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801EF06" w14:textId="77777777" w:rsidR="005307C8" w:rsidRDefault="00371D03">
      <w:pPr>
        <w:pStyle w:val="Heading1"/>
        <w:tabs>
          <w:tab w:val="left" w:pos="6778"/>
        </w:tabs>
      </w:pPr>
      <w:r>
        <w:rPr>
          <w:color w:val="231F20"/>
          <w:w w:val="110"/>
        </w:rPr>
        <w:t>Name:</w:t>
      </w:r>
      <w:r>
        <w:rPr>
          <w:color w:val="231F20"/>
          <w:spacing w:val="10"/>
        </w:rPr>
        <w:t xml:space="preserve"> </w:t>
      </w:r>
    </w:p>
    <w:p w14:paraId="6D3B7C17" w14:textId="77777777" w:rsidR="005307C8" w:rsidRDefault="00371D03">
      <w:pPr>
        <w:tabs>
          <w:tab w:val="left" w:pos="3578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E146010" w14:textId="77777777" w:rsidR="005307C8" w:rsidRDefault="005307C8">
      <w:pPr>
        <w:rPr>
          <w:rFonts w:ascii="Times New Roman" w:eastAsia="Times New Roman" w:hAnsi="Times New Roman" w:cs="Times New Roman"/>
          <w:sz w:val="24"/>
          <w:szCs w:val="24"/>
        </w:rPr>
        <w:sectPr w:rsidR="005307C8">
          <w:type w:val="continuous"/>
          <w:pgSz w:w="15840" w:h="12240" w:orient="landscape"/>
          <w:pgMar w:top="540" w:right="840" w:bottom="280" w:left="840" w:header="720" w:footer="720" w:gutter="0"/>
          <w:cols w:num="2" w:space="720" w:equalWidth="0">
            <w:col w:w="6779" w:space="91"/>
            <w:col w:w="7290"/>
          </w:cols>
        </w:sectPr>
      </w:pPr>
    </w:p>
    <w:p w14:paraId="0EB61A43" w14:textId="77777777" w:rsidR="005307C8" w:rsidRDefault="005307C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B1A24A6" w14:textId="77777777" w:rsidR="005307C8" w:rsidRDefault="00371D03">
      <w:pPr>
        <w:spacing w:line="80" w:lineRule="atLeast"/>
        <w:ind w:left="10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9E19755">
          <v:group id="_x0000_s1031" style="width:698pt;height:4pt;mso-position-horizontal-relative:char;mso-position-vertical-relative:line" coordsize="13960,80">
            <v:group id="_x0000_s1034" style="position:absolute;left:20;top:20;width:13920;height:2" coordorigin="20,20" coordsize="13920,2">
              <v:polyline id="_x0000_s1035" style="position:absolute" points="40,40,13960,40" coordorigin="20,20" coordsize="13920,0" filled="f" strokecolor="#939598" strokeweight="2pt">
                <v:path arrowok="t"/>
              </v:polyline>
            </v:group>
            <v:group id="_x0000_s1032" style="position:absolute;left:20;top:73;width:13920;height:2" coordorigin="20,73" coordsize="13920,2">
              <v:polyline id="_x0000_s1033" style="position:absolute" points="40,146,13960,146" coordorigin="20,73" coordsize="13920,0" filled="f" strokecolor="#939598" strokeweight="8483emu">
                <v:path arrowok="t"/>
              </v:polyline>
            </v:group>
            <w10:wrap type="none"/>
            <w10:anchorlock/>
          </v:group>
        </w:pict>
      </w:r>
    </w:p>
    <w:p w14:paraId="34FCE9DE" w14:textId="77777777" w:rsidR="005307C8" w:rsidRDefault="00930E1B" w:rsidP="00930E1B">
      <w:pPr>
        <w:spacing w:before="28"/>
        <w:ind w:left="468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color w:val="231F20"/>
          <w:w w:val="110"/>
          <w:sz w:val="40"/>
        </w:rPr>
        <w:t xml:space="preserve">            Speech</w:t>
      </w:r>
      <w:r w:rsidR="00371D03">
        <w:rPr>
          <w:rFonts w:ascii="Times New Roman"/>
          <w:b/>
          <w:color w:val="231F20"/>
          <w:spacing w:val="-12"/>
          <w:w w:val="110"/>
          <w:sz w:val="40"/>
        </w:rPr>
        <w:t xml:space="preserve"> </w:t>
      </w:r>
      <w:r w:rsidR="00371D03">
        <w:rPr>
          <w:rFonts w:ascii="Times New Roman"/>
          <w:b/>
          <w:color w:val="231F20"/>
          <w:w w:val="110"/>
          <w:sz w:val="40"/>
        </w:rPr>
        <w:t>Rubric</w:t>
      </w:r>
    </w:p>
    <w:p w14:paraId="65A4C356" w14:textId="77777777" w:rsidR="005307C8" w:rsidRDefault="005307C8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7CE6A456" w14:textId="77777777" w:rsidR="005307C8" w:rsidRDefault="00371D03">
      <w:pPr>
        <w:spacing w:line="70" w:lineRule="atLeast"/>
        <w:ind w:left="10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 w14:anchorId="421F8D65">
          <v:group id="_x0000_s1026" style="width:698pt;height:4pt;mso-position-horizontal-relative:char;mso-position-vertical-relative:line" coordsize="13960,80">
            <v:group id="_x0000_s1029" style="position:absolute;left:20;top:7;width:13920;height:2" coordorigin="20,7" coordsize="13920,2">
              <v:polyline id="_x0000_s1030" style="position:absolute" points="40,14,13960,14" coordorigin="20,7" coordsize="13920,0" filled="f" strokecolor="#939598" strokeweight="8483emu">
                <v:path arrowok="t"/>
              </v:polyline>
            </v:group>
            <v:group id="_x0000_s1027" style="position:absolute;left:20;top:60;width:13920;height:2" coordorigin="20,60" coordsize="13920,2">
              <v:polyline id="_x0000_s1028" style="position:absolute" points="40,120,13960,120" coordorigin="20,60" coordsize="13920,0" filled="f" strokecolor="#939598" strokeweight="2pt">
                <v:path arrowok="t"/>
              </v:polyline>
            </v:group>
            <w10:wrap type="none"/>
            <w10:anchorlock/>
          </v:group>
        </w:pict>
      </w:r>
    </w:p>
    <w:p w14:paraId="373B7F3D" w14:textId="77777777" w:rsidR="005307C8" w:rsidRDefault="005307C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3047"/>
        <w:gridCol w:w="3047"/>
        <w:gridCol w:w="3047"/>
        <w:gridCol w:w="3047"/>
      </w:tblGrid>
      <w:tr w:rsidR="005307C8" w14:paraId="78D4CE7D" w14:textId="77777777" w:rsidTr="00EF49B8">
        <w:trPr>
          <w:trHeight w:hRule="exact" w:val="319"/>
        </w:trPr>
        <w:tc>
          <w:tcPr>
            <w:tcW w:w="1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D14B7" w14:textId="77777777" w:rsidR="005307C8" w:rsidRPr="00EF49B8" w:rsidRDefault="00930E1B" w:rsidP="00930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9B8">
              <w:rPr>
                <w:rFonts w:ascii="Times New Roman" w:hAnsi="Times New Roman" w:cs="Times New Roman"/>
                <w:b/>
                <w:sz w:val="26"/>
                <w:szCs w:val="26"/>
              </w:rPr>
              <w:t>Outcomes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063E2" w14:textId="77777777" w:rsidR="005307C8" w:rsidRPr="00EF49B8" w:rsidRDefault="00EF49B8">
            <w:pPr>
              <w:pStyle w:val="TableParagraph"/>
              <w:spacing w:before="11" w:line="298" w:lineRule="exact"/>
              <w:ind w:left="81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6"/>
                <w:szCs w:val="26"/>
              </w:rPr>
              <w:t xml:space="preserve">4- </w:t>
            </w:r>
            <w:r w:rsidR="00371D03" w:rsidRPr="00EF49B8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6"/>
                <w:szCs w:val="26"/>
              </w:rPr>
              <w:t>Excellent</w:t>
            </w:r>
            <w:bookmarkStart w:id="0" w:name="_GoBack"/>
            <w:bookmarkEnd w:id="0"/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49FCE" w14:textId="77777777" w:rsidR="005307C8" w:rsidRPr="00EF49B8" w:rsidRDefault="00EF49B8">
            <w:pPr>
              <w:pStyle w:val="TableParagraph"/>
              <w:spacing w:before="11" w:line="298" w:lineRule="exact"/>
              <w:ind w:left="98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 xml:space="preserve">3- </w:t>
            </w:r>
            <w:r w:rsidR="00371D03" w:rsidRPr="00EF49B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Good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38AD0" w14:textId="77777777" w:rsidR="005307C8" w:rsidRPr="00EF49B8" w:rsidRDefault="00EF49B8">
            <w:pPr>
              <w:pStyle w:val="TableParagraph"/>
              <w:spacing w:before="11" w:line="29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sz w:val="26"/>
                <w:szCs w:val="26"/>
              </w:rPr>
              <w:t xml:space="preserve">2- </w:t>
            </w:r>
            <w:r w:rsidR="00371D03" w:rsidRPr="00EF49B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sz w:val="26"/>
                <w:szCs w:val="26"/>
              </w:rPr>
              <w:t>Fair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11379" w14:textId="4423CF6F" w:rsidR="005307C8" w:rsidRPr="00EF49B8" w:rsidRDefault="00EF49B8" w:rsidP="00FD70A8">
            <w:pPr>
              <w:pStyle w:val="TableParagraph"/>
              <w:spacing w:before="11" w:line="298" w:lineRule="exact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6"/>
                <w:szCs w:val="26"/>
              </w:rPr>
              <w:t xml:space="preserve">1- </w:t>
            </w:r>
            <w:r w:rsidR="00FD70A8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6"/>
                <w:szCs w:val="26"/>
              </w:rPr>
              <w:t>Not Meeting</w:t>
            </w:r>
          </w:p>
        </w:tc>
      </w:tr>
      <w:tr w:rsidR="005307C8" w14:paraId="155DA1A5" w14:textId="77777777" w:rsidTr="00EF49B8">
        <w:trPr>
          <w:trHeight w:hRule="exact" w:val="2248"/>
        </w:trPr>
        <w:tc>
          <w:tcPr>
            <w:tcW w:w="1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280D5" w14:textId="77777777" w:rsidR="005307C8" w:rsidRPr="00930E1B" w:rsidRDefault="00930E1B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30E1B">
              <w:rPr>
                <w:rFonts w:ascii="Times New Roman"/>
                <w:i/>
                <w:color w:val="231F20"/>
                <w:w w:val="105"/>
                <w:sz w:val="26"/>
              </w:rPr>
              <w:t>Constructs meaning and makes connections through speaking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522C0" w14:textId="77777777" w:rsidR="005307C8" w:rsidRDefault="00371D03">
            <w:pPr>
              <w:pStyle w:val="ListParagraph"/>
              <w:numPr>
                <w:ilvl w:val="0"/>
                <w:numId w:val="12"/>
              </w:numPr>
              <w:tabs>
                <w:tab w:val="left" w:pos="250"/>
              </w:tabs>
              <w:spacing w:before="17" w:line="265" w:lineRule="auto"/>
              <w:ind w:right="276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Holds</w:t>
            </w:r>
            <w:r>
              <w:rPr>
                <w:rFonts w:ascii="Times New Roman"/>
                <w:color w:val="231F20"/>
                <w:spacing w:val="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attention</w:t>
            </w:r>
            <w:r>
              <w:rPr>
                <w:rFonts w:ascii="Times New Roman"/>
                <w:color w:val="231F20"/>
                <w:spacing w:val="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entire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</w:t>
            </w:r>
            <w:r>
              <w:rPr>
                <w:rFonts w:ascii="Times New Roman"/>
                <w:color w:val="231F20"/>
                <w:spacing w:val="-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with</w:t>
            </w:r>
            <w:r>
              <w:rPr>
                <w:rFonts w:ascii="Times New Roman"/>
                <w:color w:val="231F20"/>
                <w:spacing w:val="-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the</w:t>
            </w:r>
            <w:r>
              <w:rPr>
                <w:rFonts w:ascii="Times New Roman"/>
                <w:color w:val="231F20"/>
                <w:spacing w:val="-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use</w:t>
            </w:r>
            <w:r>
              <w:rPr>
                <w:rFonts w:ascii="Times New Roman"/>
                <w:color w:val="231F20"/>
                <w:spacing w:val="-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direct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eye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contact,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seldom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looking</w:t>
            </w:r>
            <w:r>
              <w:rPr>
                <w:rFonts w:ascii="Times New Roman"/>
                <w:color w:val="231F20"/>
                <w:spacing w:val="-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at</w:t>
            </w:r>
            <w:r>
              <w:rPr>
                <w:rFonts w:ascii="Times New Roman"/>
                <w:color w:val="231F20"/>
                <w:spacing w:val="-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notes</w:t>
            </w:r>
          </w:p>
          <w:p w14:paraId="03E30282" w14:textId="5DE969BF" w:rsidR="005307C8" w:rsidRDefault="00371D03" w:rsidP="009B40D4">
            <w:pPr>
              <w:pStyle w:val="ListParagraph"/>
              <w:numPr>
                <w:ilvl w:val="0"/>
                <w:numId w:val="12"/>
              </w:numPr>
              <w:tabs>
                <w:tab w:val="left" w:pos="250"/>
              </w:tabs>
              <w:spacing w:before="1" w:line="265" w:lineRule="auto"/>
              <w:ind w:right="277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Speaks</w:t>
            </w:r>
            <w:r>
              <w:rPr>
                <w:rFonts w:ascii="Times New Roman"/>
                <w:color w:val="231F20"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with</w:t>
            </w:r>
            <w:r>
              <w:rPr>
                <w:rFonts w:ascii="Times New Roman"/>
                <w:color w:val="231F20"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fluctuation</w:t>
            </w:r>
            <w:r>
              <w:rPr>
                <w:rFonts w:ascii="Times New Roman"/>
                <w:color w:val="231F20"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in</w:t>
            </w:r>
            <w:r>
              <w:rPr>
                <w:rFonts w:ascii="Times New Roman"/>
                <w:color w:val="231F20"/>
                <w:w w:val="104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volume</w:t>
            </w:r>
            <w:r>
              <w:rPr>
                <w:rFonts w:ascii="Times New Roman"/>
                <w:color w:val="231F20"/>
                <w:spacing w:val="3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</w:t>
            </w:r>
            <w:r w:rsidR="00930E1B">
              <w:rPr>
                <w:rFonts w:ascii="Times New Roman"/>
                <w:color w:val="231F20"/>
                <w:spacing w:val="32"/>
                <w:w w:val="105"/>
              </w:rPr>
              <w:t xml:space="preserve"> </w:t>
            </w:r>
            <w:r w:rsidR="009B40D4">
              <w:rPr>
                <w:rFonts w:ascii="Times New Roman"/>
                <w:color w:val="231F20"/>
                <w:w w:val="105"/>
              </w:rPr>
              <w:t>expression</w:t>
            </w:r>
            <w:r>
              <w:rPr>
                <w:rFonts w:ascii="Times New Roman"/>
                <w:color w:val="231F20"/>
                <w:spacing w:val="3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to</w:t>
            </w:r>
            <w:r>
              <w:rPr>
                <w:rFonts w:ascii="Times New Roman"/>
                <w:color w:val="231F20"/>
                <w:w w:val="119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maintain</w:t>
            </w:r>
            <w:r>
              <w:rPr>
                <w:rFonts w:ascii="Times New Roman"/>
                <w:color w:val="231F20"/>
                <w:spacing w:val="3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audience</w:t>
            </w:r>
            <w:r>
              <w:rPr>
                <w:rFonts w:ascii="Times New Roman"/>
                <w:color w:val="231F20"/>
                <w:spacing w:val="3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interest</w:t>
            </w:r>
            <w:r>
              <w:rPr>
                <w:rFonts w:ascii="Times New Roman"/>
                <w:color w:val="231F20"/>
                <w:w w:val="10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</w:t>
            </w:r>
            <w:r>
              <w:rPr>
                <w:rFonts w:ascii="Times New Roman"/>
                <w:color w:val="231F20"/>
                <w:spacing w:val="24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emphasize</w:t>
            </w:r>
            <w:r>
              <w:rPr>
                <w:rFonts w:ascii="Times New Roman"/>
                <w:color w:val="231F20"/>
                <w:spacing w:val="2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w w:val="105"/>
              </w:rPr>
              <w:t>k</w:t>
            </w:r>
            <w:r>
              <w:rPr>
                <w:rFonts w:ascii="Times New Roman"/>
                <w:color w:val="231F20"/>
                <w:spacing w:val="-3"/>
                <w:w w:val="105"/>
              </w:rPr>
              <w:t>ey</w:t>
            </w:r>
            <w:r>
              <w:rPr>
                <w:rFonts w:ascii="Times New Roman"/>
                <w:color w:val="231F20"/>
                <w:spacing w:val="2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points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3F823" w14:textId="77777777" w:rsidR="005307C8" w:rsidRDefault="00371D03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before="17" w:line="265" w:lineRule="auto"/>
              <w:ind w:right="171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C</w:t>
            </w:r>
            <w:r>
              <w:rPr>
                <w:rFonts w:ascii="Times New Roman"/>
                <w:color w:val="231F20"/>
                <w:w w:val="110"/>
              </w:rPr>
              <w:t>onsistent</w:t>
            </w:r>
            <w:r>
              <w:rPr>
                <w:rFonts w:ascii="Times New Roman"/>
                <w:color w:val="231F20"/>
                <w:spacing w:val="-1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use</w:t>
            </w:r>
            <w:r>
              <w:rPr>
                <w:rFonts w:ascii="Times New Roman"/>
                <w:color w:val="231F20"/>
                <w:spacing w:val="-1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-1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direct</w:t>
            </w:r>
            <w:r>
              <w:rPr>
                <w:rFonts w:ascii="Times New Roman"/>
                <w:color w:val="231F20"/>
                <w:spacing w:val="-1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eye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contact</w:t>
            </w:r>
            <w:r>
              <w:rPr>
                <w:rFonts w:ascii="Times New Roman"/>
                <w:color w:val="231F20"/>
                <w:spacing w:val="-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with</w:t>
            </w:r>
            <w:r>
              <w:rPr>
                <w:rFonts w:ascii="Times New Roman"/>
                <w:color w:val="231F20"/>
                <w:spacing w:val="-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audience,</w:t>
            </w:r>
            <w:r>
              <w:rPr>
                <w:rFonts w:ascii="Times New Roman"/>
                <w:color w:val="231F20"/>
                <w:spacing w:val="-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but</w:t>
            </w:r>
            <w:r>
              <w:rPr>
                <w:rFonts w:ascii="Times New Roman"/>
                <w:color w:val="231F20"/>
                <w:w w:val="112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still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returns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notes</w:t>
            </w:r>
          </w:p>
          <w:p w14:paraId="62B3386B" w14:textId="0641101E" w:rsidR="005307C8" w:rsidRDefault="00371D03" w:rsidP="009B40D4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before="1" w:line="265" w:lineRule="auto"/>
              <w:ind w:right="451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Speaks</w:t>
            </w:r>
            <w:r>
              <w:rPr>
                <w:rFonts w:ascii="Times New Roman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with</w:t>
            </w:r>
            <w:r>
              <w:rPr>
                <w:rFonts w:ascii="Times New Roman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satisfactory</w:t>
            </w:r>
            <w:r>
              <w:rPr>
                <w:rFonts w:ascii="Times New Roman"/>
                <w:color w:val="231F20"/>
                <w:spacing w:val="25"/>
                <w:w w:val="104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variation</w:t>
            </w:r>
            <w:r>
              <w:rPr>
                <w:rFonts w:ascii="Times New Roman"/>
                <w:color w:val="231F20"/>
                <w:spacing w:val="3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of</w:t>
            </w:r>
            <w:r>
              <w:rPr>
                <w:rFonts w:ascii="Times New Roman"/>
                <w:color w:val="231F20"/>
                <w:spacing w:val="3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volume</w:t>
            </w:r>
            <w:r>
              <w:rPr>
                <w:rFonts w:ascii="Times New Roman"/>
                <w:color w:val="231F20"/>
                <w:spacing w:val="37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</w:t>
            </w:r>
            <w:r>
              <w:rPr>
                <w:rFonts w:ascii="Times New Roman"/>
                <w:color w:val="231F20"/>
                <w:w w:val="113"/>
              </w:rPr>
              <w:t xml:space="preserve"> </w:t>
            </w:r>
            <w:r w:rsidR="009B40D4">
              <w:rPr>
                <w:rFonts w:ascii="Times New Roman"/>
                <w:color w:val="231F20"/>
                <w:w w:val="105"/>
              </w:rPr>
              <w:t>expression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85BAF" w14:textId="77777777" w:rsidR="005307C8" w:rsidRDefault="00371D03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before="17" w:line="265" w:lineRule="auto"/>
              <w:ind w:right="253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D</w:t>
            </w:r>
            <w:r>
              <w:rPr>
                <w:rFonts w:ascii="Times New Roman"/>
                <w:color w:val="231F20"/>
                <w:w w:val="105"/>
              </w:rPr>
              <w:t>isplays</w:t>
            </w:r>
            <w:r>
              <w:rPr>
                <w:rFonts w:ascii="Times New Roman"/>
                <w:color w:val="231F20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minimal</w:t>
            </w:r>
            <w:r>
              <w:rPr>
                <w:rFonts w:ascii="Times New Roman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eye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contact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with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audience,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while</w:t>
            </w:r>
            <w:r>
              <w:rPr>
                <w:rFonts w:ascii="Times New Roman"/>
                <w:color w:val="231F20"/>
                <w:spacing w:val="-1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reading</w:t>
            </w:r>
            <w:r>
              <w:rPr>
                <w:rFonts w:ascii="Times New Roman"/>
                <w:color w:val="231F20"/>
                <w:spacing w:val="-1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mostly</w:t>
            </w:r>
            <w:r>
              <w:rPr>
                <w:rFonts w:ascii="Times New Roman"/>
                <w:color w:val="231F20"/>
                <w:spacing w:val="-1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10"/>
              </w:rPr>
              <w:t>fr</w:t>
            </w:r>
            <w:r>
              <w:rPr>
                <w:rFonts w:ascii="Times New Roman"/>
                <w:color w:val="231F20"/>
                <w:spacing w:val="-2"/>
                <w:w w:val="110"/>
              </w:rPr>
              <w:t>om</w:t>
            </w:r>
            <w:r>
              <w:rPr>
                <w:rFonts w:ascii="Times New Roman"/>
                <w:color w:val="231F20"/>
                <w:spacing w:val="22"/>
                <w:w w:val="113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the</w:t>
            </w:r>
            <w:r>
              <w:rPr>
                <w:rFonts w:ascii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notes</w:t>
            </w:r>
          </w:p>
          <w:p w14:paraId="5A31F0E2" w14:textId="568A2308" w:rsidR="005307C8" w:rsidRDefault="00371D03" w:rsidP="009B40D4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before="1" w:line="265" w:lineRule="auto"/>
              <w:ind w:right="316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Speaks</w:t>
            </w:r>
            <w:r>
              <w:rPr>
                <w:rFonts w:ascii="Times New Roman"/>
                <w:color w:val="231F20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in</w:t>
            </w:r>
            <w:r>
              <w:rPr>
                <w:rFonts w:ascii="Times New Roman"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uneven</w:t>
            </w:r>
            <w:r>
              <w:rPr>
                <w:rFonts w:ascii="Times New Roman"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volume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with</w:t>
            </w:r>
            <w:r>
              <w:rPr>
                <w:rFonts w:ascii="Times New Roman"/>
                <w:color w:val="231F20"/>
                <w:spacing w:val="20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little</w:t>
            </w:r>
            <w:r>
              <w:rPr>
                <w:rFonts w:ascii="Times New Roman"/>
                <w:color w:val="231F20"/>
                <w:spacing w:val="2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or</w:t>
            </w:r>
            <w:r>
              <w:rPr>
                <w:rFonts w:ascii="Times New Roman"/>
                <w:color w:val="231F20"/>
                <w:spacing w:val="2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no</w:t>
            </w:r>
            <w:r>
              <w:rPr>
                <w:rFonts w:ascii="Times New Roman"/>
                <w:color w:val="231F20"/>
                <w:spacing w:val="21"/>
                <w:w w:val="105"/>
              </w:rPr>
              <w:t xml:space="preserve"> </w:t>
            </w:r>
            <w:r w:rsidR="009B40D4">
              <w:rPr>
                <w:rFonts w:ascii="Times New Roman"/>
                <w:color w:val="231F20"/>
                <w:w w:val="105"/>
              </w:rPr>
              <w:t>expression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303AA" w14:textId="77777777" w:rsidR="005307C8" w:rsidRDefault="00371D03">
            <w:pPr>
              <w:pStyle w:val="ListParagraph"/>
              <w:numPr>
                <w:ilvl w:val="0"/>
                <w:numId w:val="9"/>
              </w:numPr>
              <w:tabs>
                <w:tab w:val="left" w:pos="250"/>
              </w:tabs>
              <w:spacing w:before="17" w:line="265" w:lineRule="auto"/>
              <w:ind w:right="155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H</w:t>
            </w:r>
            <w:r>
              <w:rPr>
                <w:rFonts w:ascii="Times New Roman"/>
                <w:color w:val="231F20"/>
                <w:w w:val="110"/>
              </w:rPr>
              <w:t>olds</w:t>
            </w:r>
            <w:r>
              <w:rPr>
                <w:rFonts w:ascii="Times New Roman"/>
                <w:color w:val="231F20"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 eye contact</w:t>
            </w:r>
            <w:r>
              <w:rPr>
                <w:rFonts w:ascii="Times New Roman"/>
                <w:color w:val="231F20"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with audience,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as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entire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report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is</w:t>
            </w:r>
            <w:r>
              <w:rPr>
                <w:rFonts w:ascii="Times New Roman"/>
                <w:color w:val="231F20"/>
                <w:w w:val="8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read</w:t>
            </w:r>
            <w:r>
              <w:rPr>
                <w:rFonts w:ascii="Times New Roman"/>
                <w:color w:val="231F20"/>
                <w:spacing w:val="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10"/>
              </w:rPr>
              <w:t>fr</w:t>
            </w:r>
            <w:r>
              <w:rPr>
                <w:rFonts w:ascii="Times New Roman"/>
                <w:color w:val="231F20"/>
                <w:spacing w:val="-2"/>
                <w:w w:val="110"/>
              </w:rPr>
              <w:t>om</w:t>
            </w:r>
            <w:r>
              <w:rPr>
                <w:rFonts w:ascii="Times New Roman"/>
                <w:color w:val="231F20"/>
                <w:spacing w:val="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notes</w:t>
            </w:r>
          </w:p>
          <w:p w14:paraId="2DE06A60" w14:textId="77777777" w:rsidR="005307C8" w:rsidRDefault="00371D03">
            <w:pPr>
              <w:pStyle w:val="ListParagraph"/>
              <w:numPr>
                <w:ilvl w:val="0"/>
                <w:numId w:val="9"/>
              </w:numPr>
              <w:tabs>
                <w:tab w:val="left" w:pos="250"/>
              </w:tabs>
              <w:spacing w:before="1" w:line="265" w:lineRule="auto"/>
              <w:ind w:right="186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Speaks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low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volume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and/</w:t>
            </w:r>
            <w:r>
              <w:rPr>
                <w:rFonts w:ascii="Times New Roman"/>
                <w:color w:val="231F20"/>
                <w:w w:val="1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or</w:t>
            </w:r>
            <w:r>
              <w:rPr>
                <w:rFonts w:ascii="Times New Roman"/>
                <w:color w:val="231F20"/>
                <w:spacing w:val="3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monotonous</w:t>
            </w:r>
            <w:r>
              <w:rPr>
                <w:rFonts w:ascii="Times New Roman"/>
                <w:color w:val="231F20"/>
                <w:spacing w:val="3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tone,</w:t>
            </w:r>
            <w:r>
              <w:rPr>
                <w:rFonts w:ascii="Times New Roman"/>
                <w:color w:val="231F20"/>
                <w:w w:val="115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which</w:t>
            </w:r>
            <w:r>
              <w:rPr>
                <w:rFonts w:ascii="Times New Roman"/>
                <w:color w:val="231F20"/>
                <w:spacing w:val="-2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causes</w:t>
            </w:r>
            <w:r>
              <w:rPr>
                <w:rFonts w:ascii="Times New Roman"/>
                <w:color w:val="231F20"/>
                <w:spacing w:val="-2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</w:t>
            </w:r>
            <w:r>
              <w:rPr>
                <w:rFonts w:ascii="Times New Roman"/>
                <w:color w:val="231F20"/>
                <w:spacing w:val="-2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</w:t>
            </w:r>
            <w:r>
              <w:rPr>
                <w:rFonts w:ascii="Times New Roman"/>
                <w:color w:val="231F20"/>
                <w:w w:val="11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disengage</w:t>
            </w:r>
          </w:p>
        </w:tc>
      </w:tr>
      <w:tr w:rsidR="005307C8" w14:paraId="44BBFAA6" w14:textId="77777777" w:rsidTr="00EF49B8">
        <w:trPr>
          <w:trHeight w:hRule="exact" w:val="3088"/>
        </w:trPr>
        <w:tc>
          <w:tcPr>
            <w:tcW w:w="1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EF655" w14:textId="77777777" w:rsidR="005307C8" w:rsidRDefault="00EF49B8">
            <w:pPr>
              <w:pStyle w:val="TableParagraph"/>
              <w:spacing w:before="11" w:line="272" w:lineRule="auto"/>
              <w:ind w:left="55" w:right="1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E1B">
              <w:rPr>
                <w:rFonts w:ascii="Times New Roman"/>
                <w:i/>
                <w:color w:val="231F20"/>
                <w:sz w:val="26"/>
              </w:rPr>
              <w:t>Demonstrates skills and processes for inquiry and research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CE7FC" w14:textId="77777777" w:rsidR="005E0419" w:rsidRPr="005E0419" w:rsidRDefault="005E0419" w:rsidP="005E0419">
            <w:pPr>
              <w:pStyle w:val="ListParagraph"/>
              <w:tabs>
                <w:tab w:val="left" w:pos="250"/>
              </w:tabs>
              <w:spacing w:before="17" w:line="265" w:lineRule="auto"/>
              <w:ind w:left="249" w:right="394"/>
              <w:rPr>
                <w:rFonts w:ascii="Times New Roman" w:eastAsia="Times New Roman" w:hAnsi="Times New Roman" w:cs="Times New Roman"/>
              </w:rPr>
            </w:pPr>
          </w:p>
          <w:p w14:paraId="432C5E80" w14:textId="77777777" w:rsidR="005307C8" w:rsidRPr="00F0702B" w:rsidRDefault="00371D03" w:rsidP="00F0702B">
            <w:pPr>
              <w:pStyle w:val="ListParagraph"/>
              <w:numPr>
                <w:ilvl w:val="0"/>
                <w:numId w:val="8"/>
              </w:numPr>
              <w:tabs>
                <w:tab w:val="left" w:pos="250"/>
              </w:tabs>
              <w:spacing w:before="17" w:line="265" w:lineRule="auto"/>
              <w:ind w:right="394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Demonstrates</w:t>
            </w:r>
            <w:r>
              <w:rPr>
                <w:rFonts w:ascii="Times New Roman"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full</w:t>
            </w:r>
            <w:r>
              <w:rPr>
                <w:rFonts w:ascii="Times New Roman"/>
                <w:color w:val="231F20"/>
                <w:w w:val="98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knowledge</w:t>
            </w:r>
            <w:r>
              <w:rPr>
                <w:rFonts w:ascii="Times New Roman"/>
                <w:color w:val="231F20"/>
                <w:spacing w:val="33"/>
                <w:w w:val="105"/>
              </w:rPr>
              <w:t xml:space="preserve"> </w:t>
            </w:r>
            <w:r w:rsidRPr="00F0702B">
              <w:rPr>
                <w:rFonts w:ascii="Times New Roman"/>
                <w:color w:val="231F20"/>
                <w:w w:val="110"/>
              </w:rPr>
              <w:t>with</w:t>
            </w:r>
            <w:r w:rsidRPr="00F0702B">
              <w:rPr>
                <w:rFonts w:ascii="Times New Roman"/>
                <w:color w:val="231F20"/>
                <w:spacing w:val="-2"/>
                <w:w w:val="110"/>
              </w:rPr>
              <w:t xml:space="preserve"> </w:t>
            </w:r>
            <w:r w:rsidRPr="00F0702B">
              <w:rPr>
                <w:rFonts w:ascii="Times New Roman"/>
                <w:color w:val="231F20"/>
                <w:spacing w:val="-1"/>
                <w:w w:val="110"/>
              </w:rPr>
              <w:t>explanations</w:t>
            </w:r>
            <w:r w:rsidRPr="00F0702B">
              <w:rPr>
                <w:rFonts w:ascii="Times New Roman"/>
                <w:color w:val="231F20"/>
                <w:spacing w:val="-2"/>
                <w:w w:val="110"/>
              </w:rPr>
              <w:t xml:space="preserve"> </w:t>
            </w:r>
            <w:r w:rsidRPr="00F0702B">
              <w:rPr>
                <w:rFonts w:ascii="Times New Roman"/>
                <w:color w:val="231F20"/>
                <w:w w:val="110"/>
              </w:rPr>
              <w:t>and</w:t>
            </w:r>
            <w:r w:rsidRPr="00F0702B">
              <w:rPr>
                <w:rFonts w:ascii="Times New Roman"/>
                <w:color w:val="231F20"/>
                <w:spacing w:val="26"/>
                <w:w w:val="113"/>
              </w:rPr>
              <w:t xml:space="preserve"> </w:t>
            </w:r>
            <w:r w:rsidRPr="00F0702B">
              <w:rPr>
                <w:rFonts w:ascii="Times New Roman"/>
                <w:color w:val="231F20"/>
                <w:w w:val="110"/>
              </w:rPr>
              <w:t>elaboration</w:t>
            </w:r>
          </w:p>
          <w:p w14:paraId="183237EF" w14:textId="77777777" w:rsidR="005307C8" w:rsidRDefault="00371D03">
            <w:pPr>
              <w:pStyle w:val="ListParagraph"/>
              <w:numPr>
                <w:ilvl w:val="0"/>
                <w:numId w:val="8"/>
              </w:numPr>
              <w:tabs>
                <w:tab w:val="left" w:pos="250"/>
              </w:tabs>
              <w:spacing w:line="265" w:lineRule="auto"/>
              <w:ind w:right="123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3"/>
                <w:w w:val="105"/>
              </w:rPr>
              <w:t>P</w:t>
            </w:r>
            <w:r>
              <w:rPr>
                <w:rFonts w:ascii="Times New Roman"/>
                <w:color w:val="231F20"/>
                <w:spacing w:val="-2"/>
                <w:w w:val="105"/>
              </w:rPr>
              <w:t>rovides</w:t>
            </w:r>
            <w:r>
              <w:rPr>
                <w:rFonts w:ascii="Times New Roman"/>
                <w:color w:val="231F20"/>
                <w:spacing w:val="2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clear</w:t>
            </w:r>
            <w:r>
              <w:rPr>
                <w:rFonts w:ascii="Times New Roman"/>
                <w:color w:val="231F20"/>
                <w:spacing w:val="27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purpose</w:t>
            </w:r>
            <w:r>
              <w:rPr>
                <w:rFonts w:ascii="Times New Roman"/>
                <w:color w:val="231F20"/>
                <w:spacing w:val="27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</w:t>
            </w:r>
            <w:r>
              <w:rPr>
                <w:rFonts w:ascii="Times New Roman"/>
                <w:color w:val="231F20"/>
                <w:spacing w:val="22"/>
                <w:w w:val="11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subject;</w:t>
            </w:r>
            <w:r>
              <w:rPr>
                <w:rFonts w:ascii="Times New Roman"/>
                <w:color w:val="231F20"/>
                <w:spacing w:val="32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pertinent</w:t>
            </w:r>
            <w:r>
              <w:rPr>
                <w:rFonts w:ascii="Times New Roman"/>
                <w:color w:val="231F20"/>
                <w:spacing w:val="33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</w:rPr>
              <w:t>examples,</w:t>
            </w:r>
            <w:r>
              <w:rPr>
                <w:rFonts w:ascii="Times New Roman"/>
                <w:color w:val="231F20"/>
                <w:spacing w:val="23"/>
                <w:w w:val="10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facts,</w:t>
            </w:r>
            <w:r>
              <w:rPr>
                <w:rFonts w:ascii="Times New Roman"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and/or</w:t>
            </w:r>
            <w:r>
              <w:rPr>
                <w:rFonts w:ascii="Times New Roman"/>
                <w:color w:val="231F20"/>
                <w:spacing w:val="10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statistics;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supports</w:t>
            </w:r>
            <w:r>
              <w:rPr>
                <w:rFonts w:ascii="Times New Roman"/>
                <w:color w:val="231F20"/>
                <w:spacing w:val="28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conclusions/ideas with</w:t>
            </w:r>
            <w:r>
              <w:rPr>
                <w:rFonts w:ascii="Times New Roman"/>
                <w:color w:val="231F20"/>
                <w:spacing w:val="4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evidence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880B9" w14:textId="77777777" w:rsidR="005307C8" w:rsidRPr="005E0419" w:rsidRDefault="005307C8" w:rsidP="005E0419">
            <w:pPr>
              <w:tabs>
                <w:tab w:val="left" w:pos="250"/>
              </w:tabs>
              <w:spacing w:before="17" w:line="265" w:lineRule="auto"/>
              <w:ind w:right="4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8F1C30" w14:textId="77777777" w:rsidR="005307C8" w:rsidRDefault="00371D03">
            <w:pPr>
              <w:pStyle w:val="ListParagraph"/>
              <w:numPr>
                <w:ilvl w:val="0"/>
                <w:numId w:val="7"/>
              </w:numPr>
              <w:tabs>
                <w:tab w:val="left" w:pos="250"/>
              </w:tabs>
              <w:spacing w:before="1" w:line="265" w:lineRule="auto"/>
              <w:ind w:right="190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H</w:t>
            </w:r>
            <w:r>
              <w:rPr>
                <w:rFonts w:ascii="Times New Roman"/>
                <w:color w:val="231F20"/>
                <w:w w:val="105"/>
              </w:rPr>
              <w:t>as</w:t>
            </w:r>
            <w:r>
              <w:rPr>
                <w:rFonts w:ascii="Times New Roman"/>
                <w:color w:val="231F20"/>
                <w:spacing w:val="2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somewhat</w:t>
            </w:r>
            <w:r>
              <w:rPr>
                <w:rFonts w:ascii="Times New Roman"/>
                <w:color w:val="231F20"/>
                <w:spacing w:val="2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clear</w:t>
            </w:r>
            <w:r>
              <w:rPr>
                <w:rFonts w:ascii="Times New Roman"/>
                <w:color w:val="231F20"/>
                <w:w w:val="104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purpose</w:t>
            </w:r>
            <w:r>
              <w:rPr>
                <w:rFonts w:ascii="Times New Roman"/>
                <w:color w:val="231F20"/>
                <w:spacing w:val="28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</w:t>
            </w:r>
            <w:r>
              <w:rPr>
                <w:rFonts w:ascii="Times New Roman"/>
                <w:color w:val="231F20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subject;</w:t>
            </w:r>
            <w:r>
              <w:rPr>
                <w:rFonts w:ascii="Times New Roman"/>
                <w:color w:val="231F20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some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</w:rPr>
              <w:t>examples,</w:t>
            </w:r>
            <w:r>
              <w:rPr>
                <w:rFonts w:ascii="Times New Roman"/>
                <w:color w:val="231F20"/>
                <w:spacing w:val="36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facts,</w:t>
            </w:r>
            <w:r>
              <w:rPr>
                <w:rFonts w:ascii="Times New Roman"/>
                <w:color w:val="231F20"/>
                <w:spacing w:val="37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and/or</w:t>
            </w:r>
            <w:r>
              <w:rPr>
                <w:rFonts w:ascii="Times New Roman"/>
                <w:color w:val="231F20"/>
                <w:spacing w:val="23"/>
                <w:w w:val="1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statistics</w:t>
            </w:r>
            <w:r>
              <w:rPr>
                <w:rFonts w:ascii="Times New Roman"/>
                <w:color w:val="231F20"/>
                <w:spacing w:val="23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that</w:t>
            </w:r>
            <w:r>
              <w:rPr>
                <w:rFonts w:ascii="Times New Roman"/>
                <w:color w:val="231F20"/>
                <w:spacing w:val="23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support</w:t>
            </w:r>
            <w:r>
              <w:rPr>
                <w:rFonts w:ascii="Times New Roman"/>
                <w:color w:val="231F20"/>
                <w:spacing w:val="22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the</w:t>
            </w:r>
            <w:r>
              <w:rPr>
                <w:rFonts w:ascii="Times New Roman"/>
                <w:color w:val="231F20"/>
                <w:w w:val="112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subject;</w:t>
            </w:r>
            <w:r>
              <w:rPr>
                <w:rFonts w:ascii="Times New Roman"/>
                <w:color w:val="231F20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includes</w:t>
            </w:r>
            <w:r>
              <w:rPr>
                <w:rFonts w:ascii="Times New Roman"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some</w:t>
            </w:r>
            <w:r>
              <w:rPr>
                <w:rFonts w:ascii="Times New Roman"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data</w:t>
            </w:r>
            <w:r>
              <w:rPr>
                <w:rFonts w:ascii="Times New Roman"/>
                <w:color w:val="231F20"/>
                <w:w w:val="114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or</w:t>
            </w:r>
            <w:r>
              <w:rPr>
                <w:rFonts w:ascii="Times New Roman"/>
                <w:color w:val="231F20"/>
                <w:spacing w:val="34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evidence</w:t>
            </w:r>
            <w:r>
              <w:rPr>
                <w:rFonts w:ascii="Times New Roman"/>
                <w:color w:val="231F20"/>
                <w:spacing w:val="3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that</w:t>
            </w:r>
            <w:r>
              <w:rPr>
                <w:rFonts w:ascii="Times New Roman"/>
                <w:color w:val="231F20"/>
                <w:spacing w:val="3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supports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conclusions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93540" w14:textId="77777777" w:rsidR="005307C8" w:rsidRDefault="005307C8" w:rsidP="005E0419">
            <w:pPr>
              <w:pStyle w:val="ListParagraph"/>
              <w:tabs>
                <w:tab w:val="left" w:pos="250"/>
              </w:tabs>
              <w:spacing w:before="17" w:line="265" w:lineRule="auto"/>
              <w:ind w:left="249" w:right="293"/>
              <w:rPr>
                <w:rFonts w:ascii="Times New Roman" w:eastAsia="Times New Roman" w:hAnsi="Times New Roman" w:cs="Times New Roman"/>
              </w:rPr>
            </w:pPr>
          </w:p>
          <w:p w14:paraId="00BCD3F6" w14:textId="77777777" w:rsidR="005307C8" w:rsidRDefault="00371D03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</w:tabs>
              <w:spacing w:before="1" w:line="265" w:lineRule="auto"/>
              <w:ind w:right="165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110"/>
              </w:rPr>
              <w:t>A</w:t>
            </w:r>
            <w:r>
              <w:rPr>
                <w:rFonts w:ascii="Times New Roman"/>
                <w:color w:val="231F20"/>
                <w:spacing w:val="-1"/>
                <w:w w:val="110"/>
              </w:rPr>
              <w:t>ttempts</w:t>
            </w:r>
            <w:r>
              <w:rPr>
                <w:rFonts w:ascii="Times New Roman"/>
                <w:color w:val="231F20"/>
                <w:spacing w:val="-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</w:t>
            </w:r>
            <w:r>
              <w:rPr>
                <w:rFonts w:ascii="Times New Roman"/>
                <w:color w:val="231F20"/>
                <w:spacing w:val="-6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define</w:t>
            </w:r>
            <w:r>
              <w:rPr>
                <w:rFonts w:ascii="Times New Roman"/>
                <w:color w:val="231F20"/>
                <w:spacing w:val="-6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purpose</w:t>
            </w:r>
            <w:r>
              <w:rPr>
                <w:rFonts w:ascii="Times New Roman"/>
                <w:color w:val="231F20"/>
                <w:spacing w:val="2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</w:t>
            </w:r>
            <w:r>
              <w:rPr>
                <w:rFonts w:ascii="Times New Roman"/>
                <w:color w:val="231F20"/>
                <w:spacing w:val="-16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subject;</w:t>
            </w:r>
            <w:r>
              <w:rPr>
                <w:rFonts w:ascii="Times New Roman"/>
                <w:color w:val="231F20"/>
                <w:spacing w:val="-1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10"/>
              </w:rPr>
              <w:t>pr</w:t>
            </w:r>
            <w:r>
              <w:rPr>
                <w:rFonts w:ascii="Times New Roman"/>
                <w:color w:val="231F20"/>
                <w:spacing w:val="-2"/>
                <w:w w:val="110"/>
              </w:rPr>
              <w:t>ovides</w:t>
            </w:r>
          </w:p>
          <w:p w14:paraId="671C33A5" w14:textId="77777777" w:rsidR="005307C8" w:rsidRDefault="00371D03">
            <w:pPr>
              <w:pStyle w:val="TableParagraph"/>
              <w:spacing w:before="1" w:line="265" w:lineRule="auto"/>
              <w:ind w:left="249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weak</w:t>
            </w:r>
            <w:r>
              <w:rPr>
                <w:rFonts w:ascii="Times New Roman"/>
                <w:color w:val="231F20"/>
                <w:spacing w:val="-1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10"/>
              </w:rPr>
              <w:t>e</w:t>
            </w:r>
            <w:r>
              <w:rPr>
                <w:rFonts w:ascii="Times New Roman"/>
                <w:color w:val="231F20"/>
                <w:spacing w:val="-2"/>
                <w:w w:val="110"/>
              </w:rPr>
              <w:t>xamples,</w:t>
            </w:r>
            <w:r>
              <w:rPr>
                <w:rFonts w:ascii="Times New Roman"/>
                <w:color w:val="231F20"/>
                <w:spacing w:val="-1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facts,</w:t>
            </w:r>
            <w:r>
              <w:rPr>
                <w:rFonts w:ascii="Times New Roman"/>
                <w:color w:val="231F20"/>
                <w:spacing w:val="-1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and/</w:t>
            </w:r>
            <w:r>
              <w:rPr>
                <w:rFonts w:ascii="Times New Roman"/>
                <w:color w:val="231F20"/>
                <w:spacing w:val="23"/>
                <w:w w:val="1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or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statistics,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which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do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</w:t>
            </w:r>
            <w:r>
              <w:rPr>
                <w:rFonts w:ascii="Times New Roman"/>
                <w:color w:val="231F20"/>
                <w:w w:val="1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adequately</w:t>
            </w:r>
            <w:r>
              <w:rPr>
                <w:rFonts w:ascii="Times New Roman"/>
                <w:color w:val="231F20"/>
                <w:spacing w:val="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support</w:t>
            </w:r>
            <w:r>
              <w:rPr>
                <w:rFonts w:ascii="Times New Roman"/>
                <w:color w:val="231F20"/>
                <w:spacing w:val="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the</w:t>
            </w:r>
            <w:r>
              <w:rPr>
                <w:rFonts w:ascii="Times New Roman"/>
                <w:color w:val="231F20"/>
                <w:w w:val="112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subject;</w:t>
            </w:r>
            <w:r>
              <w:rPr>
                <w:rFonts w:ascii="Times New Roman"/>
                <w:color w:val="231F20"/>
                <w:spacing w:val="-3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includes</w:t>
            </w:r>
            <w:r>
              <w:rPr>
                <w:rFonts w:ascii="Times New Roman"/>
                <w:color w:val="231F20"/>
                <w:spacing w:val="-3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10"/>
              </w:rPr>
              <w:t>very</w:t>
            </w:r>
            <w:r>
              <w:rPr>
                <w:rFonts w:ascii="Times New Roman"/>
                <w:color w:val="231F20"/>
                <w:spacing w:val="-3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thin</w:t>
            </w:r>
            <w:r>
              <w:rPr>
                <w:rFonts w:ascii="Times New Roman"/>
                <w:color w:val="231F20"/>
                <w:spacing w:val="21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data</w:t>
            </w:r>
            <w:r>
              <w:rPr>
                <w:rFonts w:ascii="Times New Roman"/>
                <w:color w:val="231F20"/>
                <w:spacing w:val="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or</w:t>
            </w:r>
            <w:r>
              <w:rPr>
                <w:rFonts w:ascii="Times New Roman"/>
                <w:color w:val="231F20"/>
                <w:spacing w:val="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evidence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63262" w14:textId="77777777" w:rsidR="005E0419" w:rsidRPr="005E0419" w:rsidRDefault="005E0419" w:rsidP="005E0419">
            <w:pPr>
              <w:pStyle w:val="ListParagraph"/>
              <w:tabs>
                <w:tab w:val="left" w:pos="250"/>
              </w:tabs>
              <w:spacing w:before="17" w:line="265" w:lineRule="auto"/>
              <w:ind w:left="249" w:right="50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F7BF0D" w14:textId="77777777" w:rsidR="005E0419" w:rsidRPr="005E0419" w:rsidRDefault="00371D03" w:rsidP="005E0419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before="17" w:line="265" w:lineRule="auto"/>
              <w:ind w:right="501" w:hanging="1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Does</w:t>
            </w:r>
            <w:r>
              <w:rPr>
                <w:rFonts w:ascii="Times New Roman"/>
                <w:color w:val="231F20"/>
                <w:spacing w:val="-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</w:t>
            </w:r>
            <w:r>
              <w:rPr>
                <w:rFonts w:ascii="Times New Roman"/>
                <w:color w:val="231F20"/>
                <w:spacing w:val="-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have</w:t>
            </w:r>
            <w:r>
              <w:rPr>
                <w:rFonts w:ascii="Times New Roman"/>
                <w:color w:val="231F20"/>
                <w:spacing w:val="-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grasp</w:t>
            </w:r>
            <w:r>
              <w:rPr>
                <w:rFonts w:ascii="Times New Roman"/>
                <w:color w:val="231F20"/>
                <w:spacing w:val="-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information</w:t>
            </w:r>
            <w:r>
              <w:rPr>
                <w:rFonts w:ascii="Times New Roman"/>
                <w:color w:val="231F20"/>
                <w:spacing w:val="5"/>
                <w:w w:val="110"/>
              </w:rPr>
              <w:t xml:space="preserve"> </w:t>
            </w:r>
          </w:p>
          <w:p w14:paraId="556953AD" w14:textId="77777777" w:rsidR="005307C8" w:rsidRDefault="00371D03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before="1" w:line="265" w:lineRule="auto"/>
              <w:ind w:right="80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D</w:t>
            </w:r>
            <w:r>
              <w:rPr>
                <w:rFonts w:ascii="Times New Roman"/>
                <w:color w:val="231F20"/>
                <w:w w:val="110"/>
              </w:rPr>
              <w:t>oes</w:t>
            </w:r>
            <w:r>
              <w:rPr>
                <w:rFonts w:ascii="Times New Roman"/>
                <w:color w:val="231F20"/>
                <w:spacing w:val="-1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not</w:t>
            </w:r>
            <w:r>
              <w:rPr>
                <w:rFonts w:ascii="Times New Roman"/>
                <w:color w:val="231F20"/>
                <w:spacing w:val="-1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clearly</w:t>
            </w:r>
            <w:r>
              <w:rPr>
                <w:rFonts w:ascii="Times New Roman"/>
                <w:color w:val="231F20"/>
                <w:spacing w:val="-1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define</w:t>
            </w:r>
            <w:r>
              <w:rPr>
                <w:rFonts w:ascii="Times New Roman"/>
                <w:color w:val="231F20"/>
                <w:w w:val="107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subject</w:t>
            </w:r>
            <w:r>
              <w:rPr>
                <w:rFonts w:ascii="Times New Roman"/>
                <w:color w:val="231F20"/>
                <w:spacing w:val="-1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 xml:space="preserve">purpose; </w:t>
            </w:r>
            <w:r>
              <w:rPr>
                <w:rFonts w:ascii="Times New Roman"/>
                <w:color w:val="231F20"/>
                <w:spacing w:val="-1"/>
                <w:w w:val="110"/>
              </w:rPr>
              <w:t>pr</w:t>
            </w:r>
            <w:r>
              <w:rPr>
                <w:rFonts w:ascii="Times New Roman"/>
                <w:color w:val="231F20"/>
                <w:spacing w:val="-2"/>
                <w:w w:val="110"/>
              </w:rPr>
              <w:t>ovides</w:t>
            </w:r>
            <w:r>
              <w:rPr>
                <w:rFonts w:ascii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weak</w:t>
            </w:r>
            <w:r>
              <w:rPr>
                <w:rFonts w:ascii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or</w:t>
            </w:r>
            <w:r>
              <w:rPr>
                <w:rFonts w:ascii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</w:t>
            </w:r>
            <w:r>
              <w:rPr>
                <w:rFonts w:ascii="Times New Roman"/>
                <w:color w:val="231F20"/>
                <w:spacing w:val="22"/>
                <w:w w:val="1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support</w:t>
            </w:r>
            <w:r>
              <w:rPr>
                <w:rFonts w:ascii="Times New Roman"/>
                <w:color w:val="231F20"/>
                <w:spacing w:val="-2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-2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subject;</w:t>
            </w:r>
            <w:r>
              <w:rPr>
                <w:rFonts w:ascii="Times New Roman"/>
                <w:color w:val="231F20"/>
                <w:spacing w:val="-2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gives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insufficient</w:t>
            </w:r>
            <w:r>
              <w:rPr>
                <w:rFonts w:ascii="Times New Roman"/>
                <w:color w:val="231F20"/>
                <w:spacing w:val="-3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support</w:t>
            </w:r>
            <w:r>
              <w:rPr>
                <w:rFonts w:ascii="Times New Roman"/>
                <w:color w:val="231F20"/>
                <w:spacing w:val="-3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for</w:t>
            </w:r>
            <w:r>
              <w:rPr>
                <w:rFonts w:ascii="Times New Roman"/>
                <w:color w:val="231F20"/>
                <w:spacing w:val="-3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ideas</w:t>
            </w:r>
            <w:r>
              <w:rPr>
                <w:rFonts w:ascii="Times New Roman"/>
                <w:color w:val="231F20"/>
                <w:w w:val="105"/>
              </w:rPr>
              <w:t xml:space="preserve"> or</w:t>
            </w:r>
            <w:r>
              <w:rPr>
                <w:rFonts w:ascii="Times New Roman"/>
                <w:color w:val="231F20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conclusions</w:t>
            </w:r>
          </w:p>
        </w:tc>
      </w:tr>
      <w:tr w:rsidR="005307C8" w14:paraId="74A857EE" w14:textId="77777777" w:rsidTr="00EF49B8">
        <w:trPr>
          <w:trHeight w:hRule="exact" w:val="2528"/>
        </w:trPr>
        <w:tc>
          <w:tcPr>
            <w:tcW w:w="1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B943C" w14:textId="77777777" w:rsidR="005307C8" w:rsidRPr="00930E1B" w:rsidRDefault="00EF49B8">
            <w:pPr>
              <w:pStyle w:val="TableParagraph"/>
              <w:spacing w:before="11" w:line="272" w:lineRule="auto"/>
              <w:ind w:left="55" w:right="31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/>
                <w:i/>
                <w:color w:val="231F20"/>
                <w:sz w:val="26"/>
              </w:rPr>
              <w:t>Communicates ideas in an informed and persuasive manner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2AB25" w14:textId="77777777" w:rsidR="005307C8" w:rsidRDefault="00371D03">
            <w:pPr>
              <w:pStyle w:val="ListParagraph"/>
              <w:numPr>
                <w:ilvl w:val="0"/>
                <w:numId w:val="4"/>
              </w:numPr>
              <w:tabs>
                <w:tab w:val="left" w:pos="250"/>
              </w:tabs>
              <w:spacing w:before="17" w:line="265" w:lineRule="auto"/>
              <w:ind w:right="303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Demonstrates</w:t>
            </w:r>
            <w:r>
              <w:rPr>
                <w:rFonts w:ascii="Times New Roman"/>
                <w:color w:val="231F20"/>
                <w:spacing w:val="42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</w:rPr>
              <w:t>strong</w:t>
            </w:r>
            <w:r>
              <w:rPr>
                <w:rFonts w:ascii="Times New Roman"/>
                <w:color w:val="231F20"/>
                <w:spacing w:val="2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enthusiasm</w:t>
            </w:r>
            <w:r>
              <w:rPr>
                <w:rFonts w:ascii="Times New Roman"/>
                <w:color w:val="231F20"/>
                <w:spacing w:val="-1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about</w:t>
            </w:r>
            <w:r>
              <w:rPr>
                <w:rFonts w:ascii="Times New Roman"/>
                <w:color w:val="231F20"/>
                <w:spacing w:val="-16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topic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during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entire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presentation</w:t>
            </w:r>
          </w:p>
          <w:p w14:paraId="622C9344" w14:textId="77777777" w:rsidR="005307C8" w:rsidRDefault="00371D03">
            <w:pPr>
              <w:pStyle w:val="ListParagraph"/>
              <w:numPr>
                <w:ilvl w:val="0"/>
                <w:numId w:val="4"/>
              </w:numPr>
              <w:tabs>
                <w:tab w:val="left" w:pos="250"/>
              </w:tabs>
              <w:spacing w:before="1" w:line="265" w:lineRule="auto"/>
              <w:ind w:right="308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Significantly</w:t>
            </w:r>
            <w:r>
              <w:rPr>
                <w:rFonts w:ascii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/>
                <w:color w:val="231F20"/>
              </w:rPr>
              <w:t>increases</w:t>
            </w:r>
            <w:r>
              <w:rPr>
                <w:rFonts w:ascii="Times New Roman"/>
                <w:color w:val="231F20"/>
                <w:w w:val="102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</w:t>
            </w:r>
            <w:r>
              <w:rPr>
                <w:rFonts w:ascii="Times New Roman"/>
                <w:color w:val="231F20"/>
                <w:spacing w:val="-3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understanding</w:t>
            </w:r>
            <w:r>
              <w:rPr>
                <w:rFonts w:ascii="Times New Roman"/>
                <w:color w:val="231F20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</w:t>
            </w:r>
            <w:r>
              <w:rPr>
                <w:rFonts w:ascii="Times New Roman"/>
                <w:color w:val="231F20"/>
                <w:spacing w:val="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knowledge</w:t>
            </w:r>
            <w:r>
              <w:rPr>
                <w:rFonts w:ascii="Times New Roman"/>
                <w:color w:val="231F20"/>
                <w:spacing w:val="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1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topic;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convinces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</w:t>
            </w:r>
            <w:r>
              <w:rPr>
                <w:rFonts w:ascii="Times New Roman"/>
                <w:color w:val="231F20"/>
                <w:w w:val="11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recognize</w:t>
            </w:r>
            <w:r>
              <w:rPr>
                <w:rFonts w:ascii="Times New Roman"/>
                <w:color w:val="231F20"/>
                <w:spacing w:val="-1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the</w:t>
            </w:r>
            <w:r>
              <w:rPr>
                <w:rFonts w:ascii="Times New Roman"/>
                <w:color w:val="231F20"/>
                <w:spacing w:val="-1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validity</w:t>
            </w:r>
            <w:r>
              <w:rPr>
                <w:rFonts w:ascii="Times New Roman"/>
                <w:color w:val="231F20"/>
                <w:spacing w:val="-1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</w:t>
            </w:r>
            <w:r>
              <w:rPr>
                <w:rFonts w:ascii="Times New Roman"/>
                <w:color w:val="231F20"/>
                <w:w w:val="113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importance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the</w:t>
            </w:r>
            <w:r>
              <w:rPr>
                <w:rFonts w:ascii="Times New Roman"/>
                <w:color w:val="231F20"/>
                <w:spacing w:val="-8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subject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A75F6" w14:textId="77777777" w:rsidR="005307C8" w:rsidRDefault="00371D03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</w:tabs>
              <w:spacing w:before="17" w:line="265" w:lineRule="auto"/>
              <w:ind w:right="465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05"/>
              </w:rPr>
              <w:t>Shows</w:t>
            </w:r>
            <w:r>
              <w:rPr>
                <w:rFonts w:ascii="Times New Roman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some</w:t>
            </w:r>
            <w:r>
              <w:rPr>
                <w:rFonts w:ascii="Times New Roman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enthusiastic</w:t>
            </w:r>
            <w:r>
              <w:rPr>
                <w:rFonts w:ascii="Times New Roman"/>
                <w:color w:val="231F20"/>
                <w:w w:val="104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feelings</w:t>
            </w:r>
            <w:r>
              <w:rPr>
                <w:rFonts w:ascii="Times New Roman"/>
                <w:color w:val="231F20"/>
                <w:spacing w:val="20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about</w:t>
            </w:r>
            <w:r>
              <w:rPr>
                <w:rFonts w:ascii="Times New Roman"/>
                <w:color w:val="231F20"/>
                <w:spacing w:val="21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topic</w:t>
            </w:r>
          </w:p>
          <w:p w14:paraId="092C4B8B" w14:textId="77777777" w:rsidR="005307C8" w:rsidRDefault="00371D03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</w:tabs>
              <w:spacing w:before="1" w:line="265" w:lineRule="auto"/>
              <w:ind w:right="366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105"/>
              </w:rPr>
              <w:t>Raises</w:t>
            </w:r>
            <w:r>
              <w:rPr>
                <w:rFonts w:ascii="Times New Roman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audience</w:t>
            </w:r>
            <w:r>
              <w:rPr>
                <w:rFonts w:ascii="Times New Roman"/>
                <w:color w:val="231F20"/>
                <w:spacing w:val="21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understanding</w:t>
            </w:r>
            <w:r>
              <w:rPr>
                <w:rFonts w:ascii="Times New Roman"/>
                <w:color w:val="231F20"/>
                <w:spacing w:val="-1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</w:t>
            </w:r>
            <w:r>
              <w:rPr>
                <w:rFonts w:ascii="Times New Roman"/>
                <w:color w:val="231F20"/>
                <w:w w:val="113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awareness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-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most</w:t>
            </w:r>
            <w:r>
              <w:rPr>
                <w:rFonts w:ascii="Times New Roman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points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AB990" w14:textId="77777777" w:rsidR="005307C8" w:rsidRDefault="00371D03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before="17" w:line="265" w:lineRule="auto"/>
              <w:ind w:right="544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Shows</w:t>
            </w:r>
            <w:r>
              <w:rPr>
                <w:rFonts w:ascii="Times New Roman"/>
                <w:color w:val="231F20"/>
                <w:spacing w:val="-2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little</w:t>
            </w:r>
            <w:r>
              <w:rPr>
                <w:rFonts w:ascii="Times New Roman"/>
                <w:color w:val="231F20"/>
                <w:spacing w:val="-2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or</w:t>
            </w:r>
            <w:r>
              <w:rPr>
                <w:rFonts w:ascii="Times New Roman"/>
                <w:color w:val="231F20"/>
                <w:spacing w:val="-2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mixed</w:t>
            </w:r>
            <w:r>
              <w:rPr>
                <w:rFonts w:ascii="Times New Roman"/>
                <w:color w:val="231F20"/>
                <w:w w:val="107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feelings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about</w:t>
            </w:r>
            <w:r>
              <w:rPr>
                <w:rFonts w:ascii="Times New Roman"/>
                <w:color w:val="231F20"/>
                <w:spacing w:val="-1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the</w:t>
            </w:r>
            <w:r>
              <w:rPr>
                <w:rFonts w:ascii="Times New Roman"/>
                <w:color w:val="231F20"/>
                <w:spacing w:val="-1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topic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being</w:t>
            </w:r>
            <w:r>
              <w:rPr>
                <w:rFonts w:ascii="Times New Roman"/>
                <w:color w:val="231F20"/>
                <w:spacing w:val="-17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presented</w:t>
            </w:r>
          </w:p>
          <w:p w14:paraId="4A8D8747" w14:textId="77777777" w:rsidR="005307C8" w:rsidRDefault="00371D03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before="1" w:line="265" w:lineRule="auto"/>
              <w:ind w:right="243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105"/>
              </w:rPr>
              <w:t>Raises</w:t>
            </w:r>
            <w:r>
              <w:rPr>
                <w:rFonts w:ascii="Times New Roman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Times New Roman"/>
                <w:color w:val="231F20"/>
                <w:w w:val="105"/>
              </w:rPr>
              <w:t>audience</w:t>
            </w:r>
            <w:r>
              <w:rPr>
                <w:rFonts w:ascii="Times New Roman"/>
                <w:color w:val="231F20"/>
                <w:spacing w:val="21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understanding</w:t>
            </w:r>
            <w:r>
              <w:rPr>
                <w:rFonts w:ascii="Times New Roman"/>
                <w:color w:val="231F20"/>
                <w:spacing w:val="-12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and</w:t>
            </w:r>
            <w:r>
              <w:rPr>
                <w:rFonts w:ascii="Times New Roman"/>
                <w:color w:val="231F20"/>
                <w:w w:val="113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knowledge</w:t>
            </w:r>
            <w:r>
              <w:rPr>
                <w:rFonts w:ascii="Times New Roman"/>
                <w:color w:val="231F20"/>
                <w:spacing w:val="-6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-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some</w:t>
            </w:r>
            <w:r>
              <w:rPr>
                <w:rFonts w:ascii="Times New Roman"/>
                <w:color w:val="231F20"/>
                <w:spacing w:val="-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points</w:t>
            </w:r>
          </w:p>
        </w:tc>
        <w:tc>
          <w:tcPr>
            <w:tcW w:w="3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B90F3" w14:textId="77777777" w:rsidR="005307C8" w:rsidRDefault="00371D03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</w:tabs>
              <w:spacing w:before="17" w:line="265" w:lineRule="auto"/>
              <w:ind w:right="310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110"/>
              </w:rPr>
              <w:t>Shows</w:t>
            </w:r>
            <w:r>
              <w:rPr>
                <w:rFonts w:ascii="Times New Roman"/>
                <w:color w:val="231F20"/>
                <w:spacing w:val="-1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no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interest</w:t>
            </w:r>
            <w:r>
              <w:rPr>
                <w:rFonts w:ascii="Times New Roman"/>
                <w:color w:val="231F20"/>
                <w:spacing w:val="-1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</w:t>
            </w:r>
            <w:r>
              <w:rPr>
                <w:rFonts w:ascii="Times New Roman"/>
                <w:color w:val="231F20"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topic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presented</w:t>
            </w:r>
          </w:p>
          <w:p w14:paraId="2F44922B" w14:textId="77777777" w:rsidR="005307C8" w:rsidRDefault="00371D03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</w:tabs>
              <w:spacing w:before="1" w:line="265" w:lineRule="auto"/>
              <w:ind w:right="390" w:hanging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5"/>
                <w:w w:val="110"/>
              </w:rPr>
              <w:t>Fails</w:t>
            </w:r>
            <w:r>
              <w:rPr>
                <w:rFonts w:ascii="Times New Roman"/>
                <w:color w:val="231F20"/>
                <w:spacing w:val="-30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</w:t>
            </w:r>
            <w:r>
              <w:rPr>
                <w:rFonts w:ascii="Times New Roman"/>
                <w:color w:val="231F20"/>
                <w:spacing w:val="-2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increase</w:t>
            </w:r>
            <w:r>
              <w:rPr>
                <w:rFonts w:ascii="Times New Roman"/>
                <w:color w:val="231F20"/>
                <w:spacing w:val="-29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audience</w:t>
            </w:r>
            <w:r>
              <w:rPr>
                <w:rFonts w:ascii="Times New Roman"/>
                <w:color w:val="231F20"/>
                <w:spacing w:val="24"/>
                <w:w w:val="108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understanding</w:t>
            </w:r>
            <w:r>
              <w:rPr>
                <w:rFonts w:ascii="Times New Roman"/>
                <w:color w:val="231F20"/>
                <w:spacing w:val="-2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w w:val="10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knowledge</w:t>
            </w:r>
            <w:r>
              <w:rPr>
                <w:rFonts w:ascii="Times New Roman"/>
                <w:color w:val="231F20"/>
                <w:spacing w:val="-5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of</w:t>
            </w:r>
            <w:r>
              <w:rPr>
                <w:rFonts w:ascii="Times New Roman"/>
                <w:color w:val="231F20"/>
                <w:spacing w:val="-4"/>
                <w:w w:val="110"/>
              </w:rPr>
              <w:t xml:space="preserve"> </w:t>
            </w:r>
            <w:r>
              <w:rPr>
                <w:rFonts w:ascii="Times New Roman"/>
                <w:color w:val="231F20"/>
                <w:w w:val="110"/>
              </w:rPr>
              <w:t>topic</w:t>
            </w:r>
          </w:p>
        </w:tc>
      </w:tr>
      <w:tr w:rsidR="005307C8" w14:paraId="05564D8C" w14:textId="77777777" w:rsidTr="00EF49B8">
        <w:trPr>
          <w:trHeight w:hRule="exact" w:val="1161"/>
        </w:trPr>
        <w:tc>
          <w:tcPr>
            <w:tcW w:w="1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23D45" w14:textId="77777777" w:rsidR="005307C8" w:rsidRPr="00EF49B8" w:rsidRDefault="00371D03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49B8">
              <w:rPr>
                <w:rFonts w:ascii="Times New Roman"/>
                <w:b/>
                <w:color w:val="231F20"/>
                <w:w w:val="110"/>
                <w:sz w:val="26"/>
              </w:rPr>
              <w:t>Comments</w:t>
            </w:r>
          </w:p>
        </w:tc>
        <w:tc>
          <w:tcPr>
            <w:tcW w:w="121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56AFC" w14:textId="77777777" w:rsidR="005307C8" w:rsidRDefault="005307C8"/>
        </w:tc>
      </w:tr>
    </w:tbl>
    <w:p w14:paraId="5AE99B0C" w14:textId="77777777" w:rsidR="005307C8" w:rsidRDefault="005307C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sectPr w:rsidR="005307C8">
      <w:type w:val="continuous"/>
      <w:pgSz w:w="15840" w:h="12240" w:orient="landscape"/>
      <w:pgMar w:top="5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BE2CCF"/>
    <w:multiLevelType w:val="hybridMultilevel"/>
    <w:tmpl w:val="7306169A"/>
    <w:lvl w:ilvl="0" w:tplc="73F4DA64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E488B788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7C9AA7D4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E02A3E6A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F4DA090E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D8328FCE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34C6DED8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8C761800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3C88B10A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1">
    <w:nsid w:val="08264137"/>
    <w:multiLevelType w:val="hybridMultilevel"/>
    <w:tmpl w:val="2160BB84"/>
    <w:lvl w:ilvl="0" w:tplc="2C7279B6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AB56A48C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24D2FF78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5CF6BFFC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D780E59E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812CDAC6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5C908392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F0488BF2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3DFAFEA2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2">
    <w:nsid w:val="0C387DDD"/>
    <w:multiLevelType w:val="hybridMultilevel"/>
    <w:tmpl w:val="A176AC36"/>
    <w:lvl w:ilvl="0" w:tplc="1A023BA6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C5E8D930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BCAA5F12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8CD8B98C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E1EE149C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11B6DBE4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78025DA6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2A182398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04E40D36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3">
    <w:nsid w:val="0E2E217D"/>
    <w:multiLevelType w:val="hybridMultilevel"/>
    <w:tmpl w:val="F6EEBC6C"/>
    <w:lvl w:ilvl="0" w:tplc="28523EB6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3986477A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7D86E252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18B65170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8878D2DA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B72A3C64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4F3AE9C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BD0050D4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44F27A96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4">
    <w:nsid w:val="1C12139A"/>
    <w:multiLevelType w:val="hybridMultilevel"/>
    <w:tmpl w:val="6CDCC9F8"/>
    <w:lvl w:ilvl="0" w:tplc="E3083322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230A8208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DE668BD6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3CB8E7C6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148CA508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CEA89464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2460BE76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4C18898A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E0B2A2C8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5">
    <w:nsid w:val="20A76C3D"/>
    <w:multiLevelType w:val="hybridMultilevel"/>
    <w:tmpl w:val="7882778C"/>
    <w:lvl w:ilvl="0" w:tplc="944461E0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31AC075A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74AEC63C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9E34A36E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27B83942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2AD8EB22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F8F4591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D4987ABC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EA185DB8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6">
    <w:nsid w:val="26D56D59"/>
    <w:multiLevelType w:val="hybridMultilevel"/>
    <w:tmpl w:val="8F2C0CA8"/>
    <w:lvl w:ilvl="0" w:tplc="03A8A1EC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41C46D38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742C1C5C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7B5AC7EE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7F92A666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30E0679E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6F26A7DA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FDA44700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2A3ED902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7">
    <w:nsid w:val="63BC6F69"/>
    <w:multiLevelType w:val="hybridMultilevel"/>
    <w:tmpl w:val="A770E2D2"/>
    <w:lvl w:ilvl="0" w:tplc="1EB6A7A8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66AC2F02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A636E112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19E8293C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372AD1C6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3392B4B8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84DEE278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AE265406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DBEA6054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8">
    <w:nsid w:val="63E35514"/>
    <w:multiLevelType w:val="hybridMultilevel"/>
    <w:tmpl w:val="50C87212"/>
    <w:lvl w:ilvl="0" w:tplc="9B6868A6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00669F0C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2C3EAF78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2ACA16C0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4A3EAC08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2F66C122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AEDA8F1C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9544D9D0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A644EAD8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9">
    <w:nsid w:val="6623138F"/>
    <w:multiLevelType w:val="hybridMultilevel"/>
    <w:tmpl w:val="278C8B82"/>
    <w:lvl w:ilvl="0" w:tplc="90745E9C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DDA8246C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CB3A2288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12AE0134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7182E8B2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80F25B8C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6D3ABB2A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BC9AEECE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FE3878DA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10">
    <w:nsid w:val="6C8B6775"/>
    <w:multiLevelType w:val="hybridMultilevel"/>
    <w:tmpl w:val="6A2216B0"/>
    <w:lvl w:ilvl="0" w:tplc="DC88EF9A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B062399A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3DF8A784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ED489EC0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CAC69DDA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351CBF44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28B29EA6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EFFAE3E2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FB9E79FA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abstractNum w:abstractNumId="11">
    <w:nsid w:val="73BA6B30"/>
    <w:multiLevelType w:val="hybridMultilevel"/>
    <w:tmpl w:val="AE568F26"/>
    <w:lvl w:ilvl="0" w:tplc="2F2648B2">
      <w:start w:val="1"/>
      <w:numFmt w:val="bullet"/>
      <w:lvlText w:val="•"/>
      <w:lvlJc w:val="left"/>
      <w:pPr>
        <w:ind w:left="249" w:hanging="195"/>
      </w:pPr>
      <w:rPr>
        <w:rFonts w:ascii="Times New Roman" w:eastAsia="Times New Roman" w:hAnsi="Times New Roman" w:hint="default"/>
        <w:color w:val="231F20"/>
        <w:w w:val="168"/>
        <w:sz w:val="22"/>
        <w:szCs w:val="22"/>
      </w:rPr>
    </w:lvl>
    <w:lvl w:ilvl="1" w:tplc="374A9E5A">
      <w:start w:val="1"/>
      <w:numFmt w:val="bullet"/>
      <w:lvlText w:val="•"/>
      <w:lvlJc w:val="left"/>
      <w:pPr>
        <w:ind w:left="528" w:hanging="195"/>
      </w:pPr>
      <w:rPr>
        <w:rFonts w:hint="default"/>
      </w:rPr>
    </w:lvl>
    <w:lvl w:ilvl="2" w:tplc="6D000F92">
      <w:start w:val="1"/>
      <w:numFmt w:val="bullet"/>
      <w:lvlText w:val="•"/>
      <w:lvlJc w:val="left"/>
      <w:pPr>
        <w:ind w:left="806" w:hanging="195"/>
      </w:pPr>
      <w:rPr>
        <w:rFonts w:hint="default"/>
      </w:rPr>
    </w:lvl>
    <w:lvl w:ilvl="3" w:tplc="D79E816A">
      <w:start w:val="1"/>
      <w:numFmt w:val="bullet"/>
      <w:lvlText w:val="•"/>
      <w:lvlJc w:val="left"/>
      <w:pPr>
        <w:ind w:left="1085" w:hanging="195"/>
      </w:pPr>
      <w:rPr>
        <w:rFonts w:hint="default"/>
      </w:rPr>
    </w:lvl>
    <w:lvl w:ilvl="4" w:tplc="5CF6E204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  <w:lvl w:ilvl="5" w:tplc="45EA7B08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6" w:tplc="5A0C0ED8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7" w:tplc="D9D690A8">
      <w:start w:val="1"/>
      <w:numFmt w:val="bullet"/>
      <w:lvlText w:val="•"/>
      <w:lvlJc w:val="left"/>
      <w:pPr>
        <w:ind w:left="2200" w:hanging="195"/>
      </w:pPr>
      <w:rPr>
        <w:rFonts w:hint="default"/>
      </w:rPr>
    </w:lvl>
    <w:lvl w:ilvl="8" w:tplc="1B88A87C">
      <w:start w:val="1"/>
      <w:numFmt w:val="bullet"/>
      <w:lvlText w:val="•"/>
      <w:lvlJc w:val="left"/>
      <w:pPr>
        <w:ind w:left="2479" w:hanging="19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7C8"/>
    <w:rsid w:val="00371D03"/>
    <w:rsid w:val="005307C8"/>
    <w:rsid w:val="005E0419"/>
    <w:rsid w:val="00790F19"/>
    <w:rsid w:val="00930E1B"/>
    <w:rsid w:val="009B40D4"/>
    <w:rsid w:val="00EF49B8"/>
    <w:rsid w:val="00F0702B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D508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49" w:hanging="19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1846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Heck, Megan</cp:lastModifiedBy>
  <cp:revision>4</cp:revision>
  <cp:lastPrinted>2019-05-28T15:59:00Z</cp:lastPrinted>
  <dcterms:created xsi:type="dcterms:W3CDTF">2019-05-27T08:25:00Z</dcterms:created>
  <dcterms:modified xsi:type="dcterms:W3CDTF">2019-05-28T16:00:00Z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2019-05-27T00:00:00Z</vt:filetime>
  </property>
</Properties>
</file>